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C0" w:rsidRDefault="00F565AB">
      <w:pPr>
        <w:pStyle w:val="a3"/>
        <w:spacing w:line="168" w:lineRule="auto"/>
        <w:jc w:val="center"/>
      </w:pPr>
      <w:r>
        <w:t>Отчет</w:t>
      </w:r>
    </w:p>
    <w:p w:rsidR="004857C0" w:rsidRDefault="00F565AB">
      <w:pPr>
        <w:pStyle w:val="a3"/>
        <w:spacing w:line="168" w:lineRule="auto"/>
        <w:jc w:val="center"/>
      </w:pPr>
      <w:r>
        <w:t>ООО  «УК Центр-НТ»</w:t>
      </w:r>
    </w:p>
    <w:p w:rsidR="004857C0" w:rsidRDefault="00F565AB">
      <w:pPr>
        <w:pStyle w:val="a3"/>
        <w:spacing w:line="168" w:lineRule="auto"/>
        <w:jc w:val="center"/>
      </w:pPr>
      <w:r>
        <w:t>перед  собственниками МКД №</w:t>
      </w:r>
      <w:r w:rsidR="002F6B99">
        <w:t>97</w:t>
      </w:r>
      <w:r>
        <w:t xml:space="preserve"> по ул. </w:t>
      </w:r>
      <w:proofErr w:type="gramStart"/>
      <w:r w:rsidR="00F443F7">
        <w:t>Газетная</w:t>
      </w:r>
      <w:proofErr w:type="gramEnd"/>
    </w:p>
    <w:p w:rsidR="004857C0" w:rsidRDefault="00F565AB">
      <w:pPr>
        <w:pStyle w:val="a3"/>
        <w:spacing w:line="168" w:lineRule="auto"/>
        <w:jc w:val="center"/>
      </w:pPr>
      <w:r>
        <w:t>за период с «01» января 2014 года по «31» декабря 2014 года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1</w:t>
      </w:r>
    </w:p>
    <w:p w:rsidR="004857C0" w:rsidRDefault="00F565AB">
      <w:pPr>
        <w:pStyle w:val="a3"/>
        <w:spacing w:line="168" w:lineRule="auto"/>
        <w:jc w:val="center"/>
      </w:pPr>
      <w:r>
        <w:t>Характеристика МКД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Серия МКД – </w:t>
      </w:r>
      <w:proofErr w:type="gramStart"/>
      <w:r w:rsidR="00F443F7">
        <w:t>панельный</w:t>
      </w:r>
      <w:proofErr w:type="gramEnd"/>
      <w:r>
        <w:t xml:space="preserve">, с </w:t>
      </w:r>
      <w:r w:rsidR="00F443F7">
        <w:t xml:space="preserve">железобетонными </w:t>
      </w:r>
      <w:r>
        <w:t>перекрытиями</w:t>
      </w:r>
    </w:p>
    <w:p w:rsidR="004857C0" w:rsidRDefault="00F443F7">
      <w:pPr>
        <w:pStyle w:val="a9"/>
        <w:numPr>
          <w:ilvl w:val="0"/>
          <w:numId w:val="1"/>
        </w:numPr>
        <w:spacing w:line="168" w:lineRule="auto"/>
      </w:pPr>
      <w:r>
        <w:t>Кол-во этажей - 5</w:t>
      </w:r>
    </w:p>
    <w:p w:rsidR="004857C0" w:rsidRDefault="00F443F7">
      <w:pPr>
        <w:pStyle w:val="a9"/>
        <w:numPr>
          <w:ilvl w:val="0"/>
          <w:numId w:val="1"/>
        </w:numPr>
        <w:spacing w:line="168" w:lineRule="auto"/>
      </w:pPr>
      <w:r>
        <w:t>Кол-во подъездов - 4</w:t>
      </w:r>
    </w:p>
    <w:p w:rsidR="004857C0" w:rsidRDefault="002F6B99">
      <w:pPr>
        <w:pStyle w:val="a9"/>
        <w:numPr>
          <w:ilvl w:val="0"/>
          <w:numId w:val="1"/>
        </w:numPr>
        <w:spacing w:line="168" w:lineRule="auto"/>
      </w:pPr>
      <w:r>
        <w:t>Кол-во квартир -  72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>Общая площадь МКД –</w:t>
      </w:r>
      <w:r w:rsidR="002F6B99">
        <w:t xml:space="preserve">3870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4857C0" w:rsidRDefault="00F565AB">
      <w:pPr>
        <w:pStyle w:val="a3"/>
        <w:spacing w:line="168" w:lineRule="auto"/>
        <w:ind w:firstLine="360"/>
      </w:pPr>
      <w:r>
        <w:t>6. Общая площадь мест общего пользования, входящих в состав общего имущества МКД –</w:t>
      </w:r>
      <w:r w:rsidR="002F6B99">
        <w:t xml:space="preserve">1860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4857C0" w:rsidRDefault="00F565AB">
      <w:pPr>
        <w:pStyle w:val="a3"/>
        <w:spacing w:line="168" w:lineRule="auto"/>
        <w:ind w:firstLine="360"/>
      </w:pPr>
      <w:r>
        <w:t xml:space="preserve">7. Категория дома с учетом видов удобств и оснащенности МКД – </w:t>
      </w:r>
      <w:proofErr w:type="gramStart"/>
      <w:r>
        <w:t>благоустроенный</w:t>
      </w:r>
      <w:proofErr w:type="gramEnd"/>
    </w:p>
    <w:p w:rsidR="004857C0" w:rsidRDefault="004857C0">
      <w:pPr>
        <w:pStyle w:val="a9"/>
        <w:spacing w:line="168" w:lineRule="auto"/>
      </w:pPr>
    </w:p>
    <w:p w:rsidR="004857C0" w:rsidRDefault="004857C0">
      <w:pPr>
        <w:pStyle w:val="a9"/>
        <w:spacing w:line="168" w:lineRule="auto"/>
      </w:pPr>
    </w:p>
    <w:p w:rsidR="004857C0" w:rsidRDefault="00F565AB">
      <w:pPr>
        <w:pStyle w:val="a9"/>
        <w:spacing w:line="168" w:lineRule="auto"/>
        <w:jc w:val="center"/>
      </w:pPr>
      <w:r>
        <w:t>Раздел 2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W w:w="0" w:type="auto"/>
        <w:tblInd w:w="7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765"/>
        <w:gridCol w:w="1595"/>
        <w:gridCol w:w="1615"/>
        <w:gridCol w:w="1595"/>
        <w:gridCol w:w="1596"/>
        <w:gridCol w:w="1671"/>
      </w:tblGrid>
      <w:tr w:rsidR="004857C0"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Наименование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Размер платы руб./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Примечание 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Задолженность</w:t>
            </w:r>
          </w:p>
        </w:tc>
      </w:tr>
      <w:tr w:rsidR="004857C0"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8,24 </w:t>
            </w:r>
          </w:p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)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01.01.14 по 30.06.14)</w:t>
            </w:r>
          </w:p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8,82 </w:t>
            </w:r>
          </w:p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01.07.2014 по 31.12.2014)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2F6B99">
            <w:pPr>
              <w:pStyle w:val="a9"/>
              <w:spacing w:after="0" w:line="100" w:lineRule="atLeast"/>
              <w:ind w:left="0"/>
              <w:jc w:val="center"/>
            </w:pPr>
            <w:r>
              <w:t>273286,22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2F6B99">
            <w:pPr>
              <w:pStyle w:val="a9"/>
              <w:spacing w:after="0" w:line="100" w:lineRule="atLeast"/>
              <w:ind w:left="0"/>
              <w:jc w:val="center"/>
            </w:pPr>
            <w:r>
              <w:t>241162,74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2F6B99">
            <w:pPr>
              <w:pStyle w:val="a9"/>
              <w:spacing w:after="0" w:line="100" w:lineRule="atLeast"/>
              <w:ind w:left="0"/>
              <w:jc w:val="center"/>
            </w:pPr>
            <w:r>
              <w:t>32123,48</w:t>
            </w:r>
          </w:p>
        </w:tc>
      </w:tr>
      <w:tr w:rsidR="004857C0"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Оплата собственниками средств на </w:t>
            </w:r>
            <w:r>
              <w:lastRenderedPageBreak/>
              <w:t>капитальный ремонт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lastRenderedPageBreak/>
              <w:t xml:space="preserve">3,10 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(с 01.11.2014 года начисляется в </w:t>
            </w:r>
            <w:r>
              <w:lastRenderedPageBreak/>
              <w:t>пользу Регионального оператора капитального ремонта)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2F6B99">
            <w:pPr>
              <w:pStyle w:val="a9"/>
              <w:spacing w:after="0" w:line="100" w:lineRule="atLeast"/>
              <w:ind w:left="0"/>
              <w:jc w:val="center"/>
            </w:pPr>
            <w:r>
              <w:lastRenderedPageBreak/>
              <w:t>74181,05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2F6B99">
            <w:pPr>
              <w:pStyle w:val="a9"/>
              <w:spacing w:after="0" w:line="100" w:lineRule="atLeast"/>
              <w:ind w:left="0"/>
              <w:jc w:val="center"/>
            </w:pPr>
            <w:r>
              <w:t>68142,44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2F6B99">
            <w:pPr>
              <w:pStyle w:val="a9"/>
              <w:spacing w:after="0" w:line="100" w:lineRule="atLeast"/>
              <w:ind w:left="0"/>
              <w:jc w:val="center"/>
            </w:pPr>
            <w:r>
              <w:t>6038,61</w:t>
            </w:r>
          </w:p>
          <w:p w:rsidR="002F6B99" w:rsidRDefault="002F6B99">
            <w:pPr>
              <w:pStyle w:val="a9"/>
              <w:spacing w:after="0" w:line="100" w:lineRule="atLeast"/>
              <w:ind w:left="0"/>
              <w:jc w:val="center"/>
            </w:pPr>
          </w:p>
        </w:tc>
      </w:tr>
      <w:tr w:rsidR="004857C0"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lastRenderedPageBreak/>
              <w:t>Доход от сдачи в аренду помещений, входящих в состав общего имущества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нет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</w:tr>
      <w:tr w:rsidR="004857C0"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Доход от сдачи в аренду 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нет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Раздел 3</w:t>
      </w:r>
    </w:p>
    <w:p w:rsidR="004857C0" w:rsidRDefault="00F565AB">
      <w:pPr>
        <w:pStyle w:val="a9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>на основании принятого решения собственниками помещений</w:t>
      </w:r>
    </w:p>
    <w:p w:rsidR="004857C0" w:rsidRDefault="004857C0">
      <w:pPr>
        <w:pStyle w:val="ConsPlusNormal"/>
        <w:widowControl/>
        <w:ind w:firstLine="540"/>
        <w:jc w:val="both"/>
      </w:pPr>
    </w:p>
    <w:tbl>
      <w:tblPr>
        <w:tblW w:w="0" w:type="auto"/>
        <w:jc w:val="center"/>
        <w:tblInd w:w="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1769"/>
        <w:gridCol w:w="4443"/>
        <w:gridCol w:w="2411"/>
        <w:gridCol w:w="4042"/>
      </w:tblGrid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 xml:space="preserve">N  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Виды услуг (работ)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всего, руб.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 xml:space="preserve">1.  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1.1.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2F6B99">
            <w:pPr>
              <w:pStyle w:val="ConsPlusNormal"/>
              <w:widowControl/>
              <w:ind w:firstLine="0"/>
            </w:pPr>
            <w:r>
              <w:t>Замена разводки отопления по кв.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2F6B99">
            <w:pPr>
              <w:pStyle w:val="ConsPlusNormal"/>
              <w:widowControl/>
              <w:ind w:firstLine="0"/>
            </w:pPr>
            <w:r>
              <w:t>2476,01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2F6B99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  <w:r>
              <w:t>1.2.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  <w:r>
              <w:t>Ремонт детской площадки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  <w:r>
              <w:t>1500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</w:p>
        </w:tc>
      </w:tr>
      <w:tr w:rsidR="002F6B99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  <w:r>
              <w:t>1.3.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  <w:r>
              <w:t>Остекление 3,4 подъезд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  <w:r>
              <w:t>1500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</w:p>
        </w:tc>
      </w:tr>
      <w:tr w:rsidR="002F6B99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  <w:r>
              <w:t>1.4.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  <w:r>
              <w:t>Завоз песка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  <w:r>
              <w:t>1000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</w:p>
        </w:tc>
      </w:tr>
      <w:tr w:rsidR="002F6B99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  <w:r>
              <w:t>1.5.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  <w:r>
              <w:t>Частичный ремонт кровли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  <w:r>
              <w:t>7771,59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</w:p>
        </w:tc>
      </w:tr>
      <w:tr w:rsidR="002F6B99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  <w:r>
              <w:t>1.6.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  <w:r>
              <w:t>Спил дерева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  <w:r>
              <w:t>2980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</w:p>
        </w:tc>
      </w:tr>
      <w:tr w:rsidR="002F6B99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  <w:r>
              <w:t>1.7.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  <w:r>
              <w:t xml:space="preserve">Оплата </w:t>
            </w:r>
            <w:proofErr w:type="gramStart"/>
            <w:r>
              <w:t>за</w:t>
            </w:r>
            <w:proofErr w:type="gramEnd"/>
            <w:r>
              <w:t xml:space="preserve"> старшего по МКД 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  <w:r>
              <w:t>24000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2F6B99">
            <w:pPr>
              <w:pStyle w:val="ConsPlusNormal"/>
              <w:widowControl/>
              <w:ind w:firstLine="0"/>
            </w:pPr>
            <w:r>
              <w:t>Смена стояка канализации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2F6B99">
            <w:pPr>
              <w:pStyle w:val="ConsPlusNormal"/>
              <w:widowControl/>
              <w:ind w:firstLine="0"/>
            </w:pPr>
            <w:r>
              <w:t>18511,77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F443F7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443F7" w:rsidRDefault="00F443F7">
            <w:pPr>
              <w:pStyle w:val="ConsPlusNormal"/>
              <w:widowControl/>
              <w:ind w:firstLine="0"/>
            </w:pPr>
            <w:bookmarkStart w:id="0" w:name="_GoBack"/>
            <w:bookmarkEnd w:id="0"/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443F7" w:rsidRDefault="00F443F7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443F7" w:rsidRDefault="00F443F7">
            <w:pPr>
              <w:pStyle w:val="ConsPlusNormal"/>
              <w:widowControl/>
              <w:ind w:firstLine="0"/>
            </w:pP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443F7" w:rsidRDefault="00F443F7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443F7" w:rsidRDefault="00F443F7">
            <w:pPr>
              <w:pStyle w:val="ConsPlusNormal"/>
              <w:widowControl/>
              <w:ind w:firstLine="0"/>
            </w:pPr>
          </w:p>
        </w:tc>
      </w:tr>
      <w:tr w:rsidR="002F6B99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  <w:r>
              <w:t>2.4.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  <w:r>
              <w:t xml:space="preserve">Ремонт </w:t>
            </w:r>
            <w:proofErr w:type="spellStart"/>
            <w:r>
              <w:t>отмостки</w:t>
            </w:r>
            <w:proofErr w:type="spellEnd"/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  <w:r>
              <w:t>16124,49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Расходы по содержанию МКД и прочие внеплановые расходы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both"/>
      </w:pPr>
      <w:r>
        <w:t>Информационная справка:</w:t>
      </w:r>
    </w:p>
    <w:p w:rsidR="004857C0" w:rsidRDefault="00F565AB">
      <w:pPr>
        <w:pStyle w:val="a9"/>
        <w:spacing w:line="168" w:lineRule="auto"/>
        <w:jc w:val="both"/>
      </w:pPr>
      <w:r>
        <w:tab/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использованием спецтехники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Подготовка МКД к отопительному сезону, включая промывку инженерных систем отопления, ее гидравлическое испытание, ревизия </w:t>
      </w:r>
      <w:proofErr w:type="spellStart"/>
      <w:r>
        <w:t>теплоузла</w:t>
      </w:r>
      <w:proofErr w:type="spellEnd"/>
      <w:r>
        <w:t xml:space="preserve"> и запорной арматуры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ремонту входных групп (ремонт дверей, замена пружин, ручек и т.д.)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proofErr w:type="gramStart"/>
      <w:r>
        <w:t>Расходы по заделке слуховых чердачных и подвальных окон, установка замков на люка на выходы на чердак</w:t>
      </w:r>
      <w:proofErr w:type="gramEnd"/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замене перегоревших ламп подъездного освещения, замене выключателей, замена электроосветительных приборов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 (аварийное обслуживание)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веток, расходы на субботники, приобретение мешков и </w:t>
      </w:r>
      <w:proofErr w:type="spellStart"/>
      <w:r>
        <w:t>шансового</w:t>
      </w:r>
      <w:proofErr w:type="spellEnd"/>
      <w:r>
        <w:t xml:space="preserve"> инструмента и т.д.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4857C0" w:rsidRDefault="004857C0">
      <w:pPr>
        <w:pStyle w:val="a3"/>
        <w:spacing w:line="168" w:lineRule="auto"/>
        <w:jc w:val="both"/>
      </w:pPr>
    </w:p>
    <w:p w:rsidR="004857C0" w:rsidRDefault="00F565AB">
      <w:pPr>
        <w:pStyle w:val="a3"/>
        <w:spacing w:line="168" w:lineRule="auto"/>
        <w:jc w:val="center"/>
      </w:pPr>
      <w:r>
        <w:t>Раздел 4</w:t>
      </w:r>
    </w:p>
    <w:p w:rsidR="004857C0" w:rsidRDefault="00F565AB">
      <w:pPr>
        <w:pStyle w:val="a3"/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696"/>
        <w:gridCol w:w="3697"/>
        <w:gridCol w:w="3696"/>
        <w:gridCol w:w="3696"/>
      </w:tblGrid>
      <w:tr w:rsidR="004857C0">
        <w:trPr>
          <w:trHeight w:val="488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Начислено в отчетном периоде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Оплачено собственниками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4857C0">
        <w:trPr>
          <w:trHeight w:val="566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МУП «</w:t>
            </w:r>
            <w:proofErr w:type="spellStart"/>
            <w:r>
              <w:t>Тагилэнерго</w:t>
            </w:r>
            <w:proofErr w:type="spellEnd"/>
            <w:r>
              <w:t>»</w:t>
            </w:r>
          </w:p>
          <w:p w:rsidR="004857C0" w:rsidRDefault="004857C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2F6B99">
            <w:pPr>
              <w:pStyle w:val="a3"/>
              <w:spacing w:after="0" w:line="100" w:lineRule="atLeast"/>
              <w:jc w:val="center"/>
            </w:pPr>
            <w:r>
              <w:t>381755,18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2F6B99">
            <w:pPr>
              <w:pStyle w:val="a3"/>
              <w:spacing w:after="0" w:line="100" w:lineRule="atLeast"/>
              <w:jc w:val="center"/>
            </w:pPr>
            <w:r>
              <w:t>345859,38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2F6B99">
            <w:pPr>
              <w:pStyle w:val="a3"/>
              <w:spacing w:after="0" w:line="100" w:lineRule="atLeast"/>
              <w:jc w:val="center"/>
            </w:pPr>
            <w:r>
              <w:t>35895,80</w:t>
            </w:r>
          </w:p>
        </w:tc>
      </w:tr>
      <w:tr w:rsidR="004857C0">
        <w:trPr>
          <w:trHeight w:val="40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«Водоканал-НТ»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2F6B99">
            <w:pPr>
              <w:pStyle w:val="a3"/>
              <w:spacing w:after="0" w:line="100" w:lineRule="atLeast"/>
              <w:jc w:val="center"/>
            </w:pPr>
            <w:r>
              <w:t>133594,33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2F6B99">
            <w:pPr>
              <w:pStyle w:val="a3"/>
              <w:spacing w:after="0" w:line="100" w:lineRule="atLeast"/>
              <w:jc w:val="center"/>
            </w:pPr>
            <w:r>
              <w:t>113984,34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2F6B99">
            <w:pPr>
              <w:pStyle w:val="a3"/>
              <w:spacing w:after="0" w:line="100" w:lineRule="atLeast"/>
              <w:jc w:val="center"/>
            </w:pPr>
            <w:r>
              <w:t>19609,99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ТагилТеплоСбыт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2F6B99">
            <w:pPr>
              <w:pStyle w:val="a3"/>
              <w:spacing w:after="0" w:line="100" w:lineRule="atLeast"/>
              <w:jc w:val="center"/>
            </w:pPr>
            <w:r>
              <w:t>276223,84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2F6B99">
            <w:pPr>
              <w:pStyle w:val="a3"/>
              <w:spacing w:after="0" w:line="100" w:lineRule="atLeast"/>
              <w:jc w:val="center"/>
            </w:pPr>
            <w:r>
              <w:t>209791,92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2F6B99">
            <w:pPr>
              <w:pStyle w:val="a3"/>
              <w:spacing w:after="0" w:line="100" w:lineRule="atLeast"/>
              <w:jc w:val="center"/>
            </w:pPr>
            <w:r>
              <w:t>66431,92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Спецмаш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2F6B99">
            <w:pPr>
              <w:pStyle w:val="a3"/>
              <w:spacing w:after="0" w:line="100" w:lineRule="atLeast"/>
              <w:jc w:val="center"/>
            </w:pPr>
            <w:r>
              <w:t>72521,23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2F6B99">
            <w:pPr>
              <w:pStyle w:val="a3"/>
              <w:spacing w:after="0" w:line="100" w:lineRule="atLeast"/>
              <w:jc w:val="center"/>
            </w:pPr>
            <w:r>
              <w:t>64551,61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2F6B99">
            <w:pPr>
              <w:pStyle w:val="a3"/>
              <w:spacing w:after="0" w:line="100" w:lineRule="atLeast"/>
              <w:jc w:val="center"/>
            </w:pPr>
            <w:r>
              <w:t>7969,62</w:t>
            </w:r>
          </w:p>
        </w:tc>
      </w:tr>
    </w:tbl>
    <w:p w:rsidR="004857C0" w:rsidRDefault="004857C0">
      <w:pPr>
        <w:pStyle w:val="a3"/>
        <w:spacing w:line="168" w:lineRule="auto"/>
        <w:jc w:val="center"/>
      </w:pPr>
    </w:p>
    <w:p w:rsidR="004857C0" w:rsidRDefault="004857C0">
      <w:pPr>
        <w:pStyle w:val="a3"/>
        <w:spacing w:line="168" w:lineRule="auto"/>
        <w:jc w:val="center"/>
      </w:pP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5.</w:t>
      </w:r>
    </w:p>
    <w:p w:rsidR="004857C0" w:rsidRDefault="00F565AB">
      <w:pPr>
        <w:pStyle w:val="a3"/>
        <w:spacing w:line="168" w:lineRule="auto"/>
        <w:jc w:val="center"/>
      </w:pPr>
      <w:r>
        <w:t>Рекомендации собственникам МКД от ООО «УК Центр-НТ»</w:t>
      </w:r>
    </w:p>
    <w:p w:rsidR="004857C0" w:rsidRDefault="00F565AB">
      <w:pPr>
        <w:pStyle w:val="a3"/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2015 год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 xml:space="preserve">Ваш дом включен в программу по капитальному ремонту за счет средств Регионального оператора капремонта по Свердловской области, в ходе которого будет произведен комплексный ремонт инженерных систем отопления, холодного и горячего водоснабжения, </w:t>
      </w:r>
      <w:r w:rsidR="00F443F7">
        <w:t>водоотведения, электроснабжения в период с 202</w:t>
      </w:r>
      <w:r w:rsidR="002F6B99">
        <w:t>4</w:t>
      </w:r>
      <w:r w:rsidR="00F443F7">
        <w:t>-202</w:t>
      </w:r>
      <w:r w:rsidR="002F6B99">
        <w:t>6</w:t>
      </w:r>
      <w:r w:rsidR="00F443F7">
        <w:t xml:space="preserve"> годы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Исходя из остатков денежных средств и планируемых накоплений  ООО «УК Центр-НТ» рекомендует для собственников производство следующих видов работ:</w:t>
      </w:r>
    </w:p>
    <w:p w:rsidR="002F6B99" w:rsidRDefault="00F565AB">
      <w:pPr>
        <w:pStyle w:val="a3"/>
        <w:spacing w:line="168" w:lineRule="auto"/>
        <w:ind w:firstLine="708"/>
        <w:jc w:val="both"/>
      </w:pPr>
      <w:r>
        <w:t>Работы по текущему ремонту</w:t>
      </w:r>
      <w:r w:rsidR="0085089B">
        <w:t xml:space="preserve"> на 2015 год –  </w:t>
      </w:r>
      <w:r w:rsidR="002F6B99">
        <w:t>ремонт козырьков, монтаж поручней у крылец.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капита</w:t>
      </w:r>
      <w:r w:rsidR="0085089B">
        <w:t xml:space="preserve">льному ремонту на 2015 год – </w:t>
      </w:r>
      <w:r w:rsidR="002F6B99">
        <w:t xml:space="preserve">замена подъездных окон </w:t>
      </w:r>
      <w:proofErr w:type="gramStart"/>
      <w:r w:rsidR="002F6B99">
        <w:t>на</w:t>
      </w:r>
      <w:proofErr w:type="gramEnd"/>
      <w:r w:rsidR="002F6B99">
        <w:t xml:space="preserve"> пластиковые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6</w:t>
      </w:r>
    </w:p>
    <w:p w:rsidR="004857C0" w:rsidRDefault="00F565AB">
      <w:pPr>
        <w:pStyle w:val="a3"/>
        <w:spacing w:line="168" w:lineRule="auto"/>
        <w:jc w:val="center"/>
      </w:pPr>
      <w:r>
        <w:t xml:space="preserve">Задолженность по оплате ЖКУ </w:t>
      </w:r>
    </w:p>
    <w:p w:rsidR="004857C0" w:rsidRDefault="00F565AB">
      <w:pPr>
        <w:pStyle w:val="a3"/>
        <w:spacing w:line="168" w:lineRule="auto"/>
        <w:jc w:val="both"/>
      </w:pPr>
      <w:r>
        <w:tab/>
        <w:t xml:space="preserve">Общая сумма задолженности за собственниками по оплате ЖКУ составляет – </w:t>
      </w:r>
      <w:r w:rsidR="002F6B99">
        <w:t>168069</w:t>
      </w:r>
      <w:r>
        <w:t xml:space="preserve"> руб. </w:t>
      </w:r>
      <w:r w:rsidR="002F6B99">
        <w:t>42</w:t>
      </w:r>
      <w:r>
        <w:t xml:space="preserve"> коп., в </w:t>
      </w:r>
      <w:proofErr w:type="gramStart"/>
      <w:r>
        <w:t>связи</w:t>
      </w:r>
      <w:proofErr w:type="gramEnd"/>
      <w:r>
        <w:t xml:space="preserve">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4857C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C5BD1"/>
    <w:multiLevelType w:val="multilevel"/>
    <w:tmpl w:val="742C18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3357E2"/>
    <w:multiLevelType w:val="multilevel"/>
    <w:tmpl w:val="93CEC4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C727CBC"/>
    <w:multiLevelType w:val="multilevel"/>
    <w:tmpl w:val="30B63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C0"/>
    <w:rsid w:val="002F6B99"/>
    <w:rsid w:val="004857C0"/>
    <w:rsid w:val="0085089B"/>
    <w:rsid w:val="00F443F7"/>
    <w:rsid w:val="00F565AB"/>
    <w:rsid w:val="00F7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Главный бухгалтер</cp:lastModifiedBy>
  <cp:revision>3</cp:revision>
  <cp:lastPrinted>2015-02-11T09:54:00Z</cp:lastPrinted>
  <dcterms:created xsi:type="dcterms:W3CDTF">2015-02-25T13:32:00Z</dcterms:created>
  <dcterms:modified xsi:type="dcterms:W3CDTF">2015-03-16T05:32:00Z</dcterms:modified>
</cp:coreProperties>
</file>